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39B" w:rsidRDefault="000D539B" w:rsidP="00833A79">
      <w:pPr>
        <w:pStyle w:val="Title"/>
        <w:rPr>
          <w:rFonts w:ascii="Traditional Arabic" w:hAnsi="Traditional Arabic" w:cs="Traditional Arabic"/>
          <w:sz w:val="22"/>
          <w:szCs w:val="22"/>
          <w:rtl/>
        </w:rPr>
      </w:pPr>
    </w:p>
    <w:p w:rsidR="005F2ABE" w:rsidRDefault="005F2ABE" w:rsidP="00833A79">
      <w:pPr>
        <w:pStyle w:val="Title"/>
        <w:rPr>
          <w:rFonts w:ascii="Traditional Arabic" w:hAnsi="Traditional Arabic" w:cs="Traditional Arabic"/>
          <w:sz w:val="22"/>
          <w:szCs w:val="22"/>
          <w:rtl/>
        </w:rPr>
      </w:pPr>
      <w:r w:rsidRPr="005D63F5">
        <w:rPr>
          <w:rFonts w:ascii="Traditional Arabic" w:hAnsi="Traditional Arabic" w:cs="Traditional Arabic"/>
          <w:noProof/>
          <w:color w:val="0000FF"/>
          <w:sz w:val="32"/>
          <w:szCs w:val="32"/>
          <w:lang w:bidi="ar-SA"/>
        </w:rPr>
        <w:drawing>
          <wp:anchor distT="0" distB="0" distL="114300" distR="114300" simplePos="0" relativeHeight="251658240" behindDoc="0" locked="0" layoutInCell="1" allowOverlap="1" wp14:anchorId="30DD6D4A" wp14:editId="39B6727F">
            <wp:simplePos x="0" y="0"/>
            <wp:positionH relativeFrom="column">
              <wp:posOffset>2590800</wp:posOffset>
            </wp:positionH>
            <wp:positionV relativeFrom="paragraph">
              <wp:posOffset>16510</wp:posOffset>
            </wp:positionV>
            <wp:extent cx="786765" cy="771525"/>
            <wp:effectExtent l="0" t="0" r="0" b="9525"/>
            <wp:wrapSquare wrapText="bothSides"/>
            <wp:docPr id="22" name="Picture 22" descr="https://encrypted-tbn2.gstatic.com/images?q=tbn:ANd9GcSl6jdcYHQSBYufdhSAThvR6CMursPyzHz_8xDIiJo3NHPNbl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Sl6jdcYHQSBYufdhSAThvR6CMursPyzHz_8xDIiJo3NHPNbl27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E13AE">
        <w:rPr>
          <w:rFonts w:ascii="Traditional Arabic" w:hAnsi="Traditional Arabic" w:cs="Traditional Arabic"/>
          <w:sz w:val="22"/>
          <w:szCs w:val="22"/>
          <w:rtl/>
        </w:rPr>
        <w:br w:type="textWrapping" w:clear="all"/>
      </w:r>
    </w:p>
    <w:p w:rsidR="000D539B" w:rsidRDefault="000D539B" w:rsidP="000D539B">
      <w:pPr>
        <w:rPr>
          <w:rtl/>
        </w:rPr>
      </w:pPr>
    </w:p>
    <w:p w:rsidR="000D539B" w:rsidRDefault="000D539B" w:rsidP="000D539B">
      <w:pPr>
        <w:rPr>
          <w:rtl/>
        </w:rPr>
      </w:pPr>
    </w:p>
    <w:sdt>
      <w:sdtPr>
        <w:rPr>
          <w:rFonts w:ascii="Traditional Arabic" w:hAnsi="Traditional Arabic" w:cs="Traditional Arabic"/>
          <w:sz w:val="40"/>
          <w:szCs w:val="40"/>
          <w:rtl/>
        </w:rPr>
        <w:alias w:val="Title"/>
        <w:tag w:val=""/>
        <w:id w:val="-1638247478"/>
        <w:placeholder>
          <w:docPart w:val="7A4646D718664C38B5B48906603AF6EA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:rsidR="002D7D77" w:rsidRPr="00AA1E03" w:rsidRDefault="00615613" w:rsidP="00AE2FA9">
          <w:pPr>
            <w:pStyle w:val="Title"/>
            <w:tabs>
              <w:tab w:val="left" w:pos="1272"/>
              <w:tab w:val="left" w:pos="1964"/>
              <w:tab w:val="center" w:pos="4632"/>
            </w:tabs>
            <w:jc w:val="left"/>
            <w:rPr>
              <w:rFonts w:ascii="Traditional Arabic" w:hAnsi="Traditional Arabic" w:cs="Traditional Arabic"/>
              <w:sz w:val="40"/>
              <w:szCs w:val="40"/>
              <w:rtl/>
            </w:rPr>
          </w:pPr>
          <w:r w:rsidRPr="00AA1E03">
            <w:rPr>
              <w:rFonts w:ascii="Traditional Arabic" w:hAnsi="Traditional Arabic" w:cs="Traditional Arabic"/>
              <w:sz w:val="40"/>
              <w:szCs w:val="40"/>
              <w:rtl/>
            </w:rPr>
            <w:tab/>
          </w:r>
          <w:r w:rsidR="00AA1E03" w:rsidRPr="00AA1E03">
            <w:rPr>
              <w:rFonts w:ascii="Traditional Arabic" w:hAnsi="Traditional Arabic" w:cs="Traditional Arabic"/>
              <w:sz w:val="40"/>
              <w:szCs w:val="40"/>
              <w:rtl/>
            </w:rPr>
            <w:tab/>
          </w:r>
          <w:r w:rsidRPr="00AA1E03">
            <w:rPr>
              <w:rFonts w:ascii="Traditional Arabic" w:hAnsi="Traditional Arabic" w:cs="Traditional Arabic"/>
              <w:sz w:val="40"/>
              <w:szCs w:val="40"/>
              <w:rtl/>
            </w:rPr>
            <w:tab/>
          </w:r>
          <w:r w:rsidR="00AE2FA9">
            <w:rPr>
              <w:rFonts w:ascii="Traditional Arabic" w:hAnsi="Traditional Arabic" w:cs="Traditional Arabic" w:hint="cs"/>
              <w:sz w:val="40"/>
              <w:szCs w:val="40"/>
              <w:rtl/>
            </w:rPr>
            <w:t xml:space="preserve">سفر الرؤيا </w:t>
          </w:r>
          <w:r w:rsidR="000E13AE" w:rsidRPr="00AA1E03">
            <w:rPr>
              <w:rFonts w:ascii="Traditional Arabic" w:hAnsi="Traditional Arabic" w:cs="Traditional Arabic"/>
              <w:sz w:val="40"/>
              <w:szCs w:val="40"/>
              <w:rtl/>
            </w:rPr>
            <w:t xml:space="preserve"> –الاصحاص </w:t>
          </w:r>
          <w:r w:rsidR="00CD7E92">
            <w:rPr>
              <w:rFonts w:ascii="Traditional Arabic" w:hAnsi="Traditional Arabic" w:cs="Traditional Arabic" w:hint="cs"/>
              <w:sz w:val="40"/>
              <w:szCs w:val="40"/>
              <w:rtl/>
            </w:rPr>
            <w:t>السادس</w:t>
          </w:r>
        </w:p>
      </w:sdtContent>
    </w:sdt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يقول نيافة الانبا موسي في تفسيره عن هذا الاصحاح :</w:t>
      </w:r>
    </w:p>
    <w:p w:rsidR="00B2556C" w:rsidRPr="008579E5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 xml:space="preserve">- الختم الأول : "الفرس الأبيض" : </w:t>
      </w:r>
    </w:p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يرمز العصر الرسولي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الذي خرج فية الرب غالبا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ولكي يغلب فلقد قهر الموت وفتح </w:t>
      </w:r>
    </w:p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الفردوس ودخل القلوب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وغزا الامبراطورية الوثنية بنور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الحب الالهي فانهلرت ساجدة عند قدمية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..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لهذا الفرس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ابيض رمز السلام والنقاوة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فالمسيحية لم تستخدم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القوة الجسدية في تبشيرها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. امــا القوس فهو رمز الجهاد بالكلمة وتوجيهها هنا وهناك لتسبى النفوس،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ونجاح المسيحية في الانتشار </w:t>
      </w:r>
    </w:p>
    <w:p w:rsidR="00B2556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اما الغلبة المستمرة، فهى تأكيد من الرب، ان النور سوف ينتصر دائماً على فلول الظلمة.</w:t>
      </w:r>
    </w:p>
    <w:p w:rsidR="008579E5" w:rsidRP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hAnsi="Traditional Arabic" w:cs="Traditional Arabic"/>
          <w:b/>
          <w:bCs/>
          <w:i/>
          <w:iCs/>
          <w:noProof/>
          <w:sz w:val="28"/>
          <w:szCs w:val="28"/>
          <w:u w:val="single"/>
          <w:rtl/>
          <w:lang w:bidi="ar-SA"/>
        </w:rPr>
        <w:drawing>
          <wp:inline distT="0" distB="0" distL="0" distR="0" wp14:anchorId="26998BCC" wp14:editId="6B94D5D1">
            <wp:extent cx="3192180" cy="1764593"/>
            <wp:effectExtent l="0" t="0" r="825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638" cy="1837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9E5" w:rsidRP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  <w:lang w:bidi="ar-SA"/>
        </w:rPr>
        <w:t>فَرَسٌ أَبْيَضُ، وَالْجَالِسُ عَلَيْهِ مَعَهُ قَوْسٌ، وَقَدْ أُعْطِيَ إِكْلِيلاً، وَخَرَجَ غَالِبًا وَلِكَيْ يَغْلِبَ</w:t>
      </w:r>
    </w:p>
    <w:p w:rsidR="00B2556C" w:rsidRPr="008579E5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lastRenderedPageBreak/>
        <w:t xml:space="preserve">2- الختم الثانى : "الفرس الأحمر" : </w:t>
      </w:r>
    </w:p>
    <w:p w:rsidR="00B2556C" w:rsidRPr="002E5FD1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</w:rPr>
      </w:pPr>
      <w:r w:rsidRPr="002E5FD1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rtl/>
        </w:rPr>
        <w:t xml:space="preserve">ولكن انتشار المسيحية وانتصارها </w:t>
      </w:r>
      <w:r w:rsidRPr="002E5FD1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sz w:val="28"/>
          <w:szCs w:val="28"/>
          <w:rtl/>
        </w:rPr>
        <w:t xml:space="preserve">لم يكن بلا ثمن لان عصر </w:t>
      </w:r>
      <w:r w:rsidRPr="002E5FD1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rtl/>
        </w:rPr>
        <w:t xml:space="preserve"> ا</w:t>
      </w:r>
      <w:r w:rsidRPr="002E5FD1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sz w:val="28"/>
          <w:szCs w:val="28"/>
          <w:rtl/>
        </w:rPr>
        <w:t xml:space="preserve">لشهداء قد حمل المجد الوفا وربوات </w:t>
      </w:r>
      <w:r w:rsidRPr="002E5FD1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rtl/>
        </w:rPr>
        <w:t xml:space="preserve">لهذافالفرس هنا احمر رمز للدماء الثانية التي سفكت في كل البقاع شهادة للمسيح،أمـا الجالس على الفرس هذه المرة فهو عدو الخير الذى أراد أن يفنى المسيحية فأفنته.. </w:t>
      </w:r>
      <w:r w:rsidRPr="002E5FD1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sz w:val="28"/>
          <w:szCs w:val="28"/>
          <w:rtl/>
        </w:rPr>
        <w:t xml:space="preserve">والذي تصولا </w:t>
      </w:r>
      <w:r w:rsidRPr="002E5FD1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rtl/>
        </w:rPr>
        <w:t xml:space="preserve"> ان سيفه العظيم سيخيف المؤمنين ولكنهم ما خافوه حتى الأطفال منهم.</w:t>
      </w:r>
    </w:p>
    <w:p w:rsid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hAnsi="Traditional Arabic" w:cs="Traditional Arabic"/>
          <w:b/>
          <w:bCs/>
          <w:i/>
          <w:iCs/>
          <w:noProof/>
          <w:sz w:val="28"/>
          <w:szCs w:val="28"/>
          <w:u w:val="single"/>
          <w:rtl/>
          <w:lang w:bidi="ar-SA"/>
        </w:rPr>
        <w:drawing>
          <wp:inline distT="0" distB="0" distL="0" distR="0" wp14:anchorId="5301ACF3" wp14:editId="0254C72A">
            <wp:extent cx="3528464" cy="198488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2329" cy="201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9E5" w:rsidRPr="008579E5" w:rsidRDefault="008579E5" w:rsidP="002E5FD1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u w:val="single"/>
        </w:rPr>
      </w:pP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u w:val="single"/>
          <w:rtl/>
          <w:lang w:bidi="ar-SA"/>
        </w:rPr>
        <w:t>فَخَرَجَ فَرَسٌ آخَرُ أَحْمَرُ، وَلِلْجَالِسِ عَلَيْهِ أُ</w:t>
      </w:r>
      <w:r w:rsidR="002E5FD1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u w:val="single"/>
          <w:rtl/>
          <w:lang w:bidi="ar-SA"/>
        </w:rPr>
        <w:t>عْطِيَ أَنْ يَنْزِعَ السَّلاَ</w:t>
      </w:r>
      <w:r w:rsidR="002E5FD1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sz w:val="28"/>
          <w:szCs w:val="28"/>
          <w:u w:val="single"/>
          <w:rtl/>
          <w:lang w:bidi="ar-SA"/>
        </w:rPr>
        <w:t xml:space="preserve">م </w:t>
      </w: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u w:val="single"/>
          <w:rtl/>
          <w:lang w:bidi="ar-SA"/>
        </w:rPr>
        <w:t>مِنَ ا</w:t>
      </w:r>
      <w:r w:rsidR="002E5FD1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sz w:val="28"/>
          <w:szCs w:val="28"/>
          <w:u w:val="single"/>
          <w:rtl/>
          <w:lang w:bidi="ar-SA"/>
        </w:rPr>
        <w:t xml:space="preserve">الارض </w:t>
      </w: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u w:val="single"/>
          <w:rtl/>
          <w:lang w:bidi="ar-SA"/>
        </w:rPr>
        <w:t>، وَأَنْ يَقْتُلَ بَعْضُهُمْ بَعْضًا، وَأُعْطِيَ سَيْفًا عَظِيمًا</w:t>
      </w:r>
    </w:p>
    <w:p w:rsidR="00B2556C" w:rsidRPr="002E5FD1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30432A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3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>- الختم الثالث : "الفرس الأسود"</w:t>
      </w:r>
    </w:p>
    <w:p w:rsidR="00B2556C" w:rsidRPr="0030432A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انتهى الإضطهاد الخارجى وجاء الإضطهاد الداخلى جاء عصر البـدع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والهرطقات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عصر الظلمة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)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الفرس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الأسود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(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والغريب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ان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الجالس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عليه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معه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ميزان في ايدة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)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اي انة يدعي الحق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وهما منة برءة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(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إنه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اريوس،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أو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نسطور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أو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مقدونيوس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أو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اوطاخي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وكلهم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كانوا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من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علماء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الد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ين، لكن مع كبريـاء اهلكتهم جميعاً.</w:t>
      </w:r>
    </w:p>
    <w:p w:rsidR="00B2556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وهكذا صارت "ثمنية القمح بـدينار"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اي قدح القمح صار غاليا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وثلث ثماني الشعير بدينار اي كل ما للاكل اضحي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عزيز.. كانت كلمة االله عزيزة، وكاد الضلال ان يشيع فى وسط الكنيسـة.. لكـن شكرا لله : "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اما الزيت والخمر فلا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تضرهما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"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الزيت رمز النعمة والخمر رمز للروح القدس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اى ان التعليم الإلهى السليم، تعليم نعمة المسيح وعمل الروح القدس لن يصاب بـأذى "فاالله ساهر فى كلمته وهو يجريها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"</w:t>
      </w:r>
    </w:p>
    <w:p w:rsidR="008579E5" w:rsidRDefault="008579E5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hAnsi="Traditional Arabic" w:cs="Traditional Arabic"/>
          <w:b/>
          <w:bCs/>
          <w:i/>
          <w:iCs/>
          <w:noProof/>
          <w:sz w:val="28"/>
          <w:szCs w:val="28"/>
          <w:u w:val="single"/>
          <w:rtl/>
          <w:lang w:bidi="ar-SA"/>
        </w:rPr>
        <w:drawing>
          <wp:inline distT="0" distB="0" distL="0" distR="0" wp14:anchorId="0943CFE2" wp14:editId="098AB8B4">
            <wp:extent cx="2904193" cy="1633709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3101" cy="166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9E5" w:rsidRP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  <w:lang w:bidi="ar-SA"/>
        </w:rPr>
        <w:t>فَرَسٌ أَسْوَدُ، وَالْجَالِسُ عَلَيْهِ مَعَهُ مِيزَانٌ فِي يَدِهِ</w:t>
      </w:r>
    </w:p>
    <w:p w:rsidR="008579E5" w:rsidRPr="008579E5" w:rsidRDefault="008579E5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30432A" w:rsidRPr="0030432A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 xml:space="preserve">4- الختم الرابع : "الفرس الأخضر" : </w:t>
      </w:r>
    </w:p>
    <w:p w:rsidR="00B2556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رمز بدعة خطيرة تحمل الون الاخضر </w:t>
      </w:r>
      <w:r w:rsidRPr="00142F09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علامة الحياة بينما </w:t>
      </w:r>
      <w:r w:rsidRPr="00142F09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في وقعها تحمل </w:t>
      </w:r>
      <w:r w:rsidRPr="00142F09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 الموت لكا تابعيها لذالك فالجالس علية اسمة الموت </w:t>
      </w:r>
      <w:r w:rsidRPr="00142F09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والهاوية تتبعة لتبتلع كل اتباعة ومع ان هذه البدعة ستنتشر في مساحات واسعة </w:t>
      </w:r>
      <w:r w:rsidRPr="00142F09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) ربع الارض ( ومع انها ستستخدم السيف ) الحرب والجوع اي الظلمة الروحية )والموت والاضطهاد (ووحوش الارض اي الاسلوب الوحشي القاسي الا انة هذا لن يلغي نصرة الحق الالهي </w:t>
      </w:r>
    </w:p>
    <w:p w:rsid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hAnsi="Traditional Arabic" w:cs="Traditional Arabic"/>
          <w:b/>
          <w:bCs/>
          <w:i/>
          <w:iCs/>
          <w:noProof/>
          <w:sz w:val="28"/>
          <w:szCs w:val="28"/>
          <w:u w:val="single"/>
          <w:rtl/>
          <w:lang w:bidi="ar-SA"/>
        </w:rPr>
        <w:drawing>
          <wp:inline distT="0" distB="0" distL="0" distR="0" wp14:anchorId="3844C345" wp14:editId="410400DD">
            <wp:extent cx="3155094" cy="1774851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0612" cy="1794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432A" w:rsidRPr="0030432A" w:rsidRDefault="0030432A" w:rsidP="002569D1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6"/>
          <w:szCs w:val="26"/>
          <w:u w:val="single"/>
          <w:rtl/>
        </w:rPr>
      </w:pP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6"/>
          <w:szCs w:val="26"/>
          <w:u w:val="single"/>
          <w:rtl/>
          <w:lang w:bidi="ar-SA"/>
        </w:rPr>
        <w:t xml:space="preserve">فَنَظَرْتُ وَإِذَا فَرَسٌ أَخْضَرُ، وَالْجَالِسُ عَلَيْهِ اسْمُهُ الْمَوْتُ، وَالْهَاوِيَةُ تَتْبَعُهُ، وَأُعْطِيَا سُلْطَانًا عَلَى رُبْعِ </w:t>
      </w:r>
      <w:r w:rsidR="002569D1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sz w:val="26"/>
          <w:szCs w:val="26"/>
          <w:u w:val="single"/>
          <w:rtl/>
          <w:lang w:bidi="ar-SA"/>
        </w:rPr>
        <w:t xml:space="preserve">الارض 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6"/>
          <w:szCs w:val="26"/>
          <w:u w:val="single"/>
          <w:rtl/>
          <w:lang w:bidi="ar-SA"/>
        </w:rPr>
        <w:t xml:space="preserve"> أَنْ يَقْتُلاَ بِالسَّيْفِ وَالْجُوعِ وَالْمَوْتِ وَبِوُحُوشِ </w:t>
      </w:r>
      <w:r w:rsidR="002569D1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sz w:val="26"/>
          <w:szCs w:val="26"/>
          <w:u w:val="single"/>
          <w:rtl/>
        </w:rPr>
        <w:t xml:space="preserve">الارض </w:t>
      </w:r>
    </w:p>
    <w:p w:rsidR="008579E5" w:rsidRDefault="008579E5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2569D1" w:rsidRPr="0030432A" w:rsidRDefault="002569D1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B2556C" w:rsidRPr="0030432A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>5- الختم الخامس : نفوس الش</w:t>
      </w:r>
      <w:r w:rsidRPr="0030432A">
        <w:rPr>
          <w:rFonts w:ascii="Times New Roman" w:eastAsiaTheme="majorEastAsia" w:hAnsi="Times New Roman" w:cs="Times New Roman" w:hint="cs"/>
          <w:b/>
          <w:bCs/>
          <w:spacing w:val="-10"/>
          <w:kern w:val="28"/>
          <w:u w:val="single"/>
          <w:rtl/>
        </w:rPr>
        <w:t>ھ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u w:val="single"/>
          <w:rtl/>
        </w:rPr>
        <w:t>داء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u w:val="single"/>
          <w:rtl/>
        </w:rPr>
        <w:t>تحت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 xml:space="preserve"> 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u w:val="single"/>
          <w:rtl/>
        </w:rPr>
        <w:t>المذبح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 xml:space="preserve"> : </w:t>
      </w:r>
    </w:p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هنا عصر انين السماء من اجل حالة الارض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الشهداء ياتون من اجل الاضطهاد القائم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في الارض ويطلبون بسرعة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ادانة الظالمين القساة لكن الرب يامر باعطائهم ثيابا بيضاء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رمز الراحة والنقاوة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ويقول لهم ان يستريحو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زمانا يسيرا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ايضا حتي يكمل العيد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رفقائهم في الشهادة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</w:p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وهنا نلاحظ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ان الروح البارة في الفردوس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يمكن ان تقلق وتحتاج الي راحة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وتعزية لهذا نصلي نحن من </w:t>
      </w:r>
    </w:p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اجل المنتقلين لان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مستوي اراحتهم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يتغير في الفردوس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. 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الم يكونو في ثياب بيضاء فما هذة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؟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انها تاكيد لحاجتهم الي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مساندة سكان السماء </w:t>
      </w:r>
    </w:p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توسلاتهم وتعزياتهم ..إنها الشركة!!</w:t>
      </w:r>
    </w:p>
    <w:p w:rsidR="00B2556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خناك استشهاد وشهداء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زمانا يسيرا بسبب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استحسان اللة حتي يكمل عدد صاحبي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هذة الاكاليل المباركة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.</w:t>
      </w:r>
    </w:p>
    <w:p w:rsid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jc w:val="center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hAnsi="Traditional Arabic" w:cs="Traditional Arabic"/>
          <w:b/>
          <w:bCs/>
          <w:i/>
          <w:iCs/>
          <w:noProof/>
          <w:sz w:val="28"/>
          <w:szCs w:val="28"/>
          <w:u w:val="single"/>
          <w:rtl/>
          <w:lang w:bidi="ar-SA"/>
        </w:rPr>
        <w:drawing>
          <wp:inline distT="0" distB="0" distL="0" distR="0" wp14:anchorId="13C61762" wp14:editId="317BBDC7">
            <wp:extent cx="3011170" cy="1693554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2731" cy="1716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9E5" w:rsidRDefault="008579E5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64546D" w:rsidRPr="008579E5" w:rsidRDefault="00174AB5" w:rsidP="008579E5">
      <w:pPr>
        <w:numPr>
          <w:ilvl w:val="0"/>
          <w:numId w:val="1"/>
        </w:num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8579E5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  <w:lang w:bidi="ar-SA"/>
        </w:rPr>
        <w:t>رَأَيْتُ تَحْتَ الْمَذْبَحِ نُفُوسَ الَّذِينَ قُتِلُوا مِنْ أَجْلِ كَلِمَةِ اللهِ، وَمِنْ أَجْلِ الشَّهَادَةِ الَّتِي كَانَتْ عِنْدَهُمْ</w:t>
      </w:r>
    </w:p>
    <w:p w:rsidR="008579E5" w:rsidRPr="008579E5" w:rsidRDefault="008579E5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8579E5" w:rsidRDefault="008579E5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</w:p>
    <w:p w:rsidR="002569D1" w:rsidRDefault="002569D1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</w:pPr>
    </w:p>
    <w:p w:rsidR="00B2556C" w:rsidRPr="0030432A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</w:rPr>
      </w:pP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>6- الختم السادس : "الزلزلة الن</w:t>
      </w:r>
      <w:r w:rsidRPr="0030432A">
        <w:rPr>
          <w:rFonts w:ascii="Times New Roman" w:eastAsiaTheme="majorEastAsia" w:hAnsi="Times New Roman" w:cs="Times New Roman" w:hint="cs"/>
          <w:b/>
          <w:bCs/>
          <w:spacing w:val="-10"/>
          <w:kern w:val="28"/>
          <w:u w:val="single"/>
          <w:rtl/>
        </w:rPr>
        <w:t>ھ</w:t>
      </w:r>
      <w:r w:rsidRPr="0030432A"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u w:val="single"/>
          <w:rtl/>
        </w:rPr>
        <w:t>ائية</w:t>
      </w:r>
      <w:r w:rsidRPr="0030432A">
        <w:rPr>
          <w:rFonts w:ascii="Traditional Arabic" w:eastAsiaTheme="majorEastAsia" w:hAnsi="Traditional Arabic" w:cs="Traditional Arabic"/>
          <w:b/>
          <w:bCs/>
          <w:spacing w:val="-10"/>
          <w:kern w:val="28"/>
          <w:u w:val="single"/>
          <w:rtl/>
        </w:rPr>
        <w:t xml:space="preserve">" : </w:t>
      </w:r>
    </w:p>
    <w:p w:rsidR="00B2556C" w:rsidRPr="00BB3ABC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spacing w:after="200" w:line="276" w:lineRule="auto"/>
        <w:ind w:firstLine="0"/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</w:pP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وفية نري زلزلة عظيمة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اي ان كل معطيات العالم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قد اهتزت حتي النخاع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والشمس صارت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"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سوداء كمسح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"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>اي لا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نور ولا تعليم حسن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والقمر صار كالدم اي صار اختناق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روحي عام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والنجوم تساقطت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اي القادة سقطو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، و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السماء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انفلقت اي انفصلت عنا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والجبال والجزر تزحزحت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اي ان عظماء الارض تهالكو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والكل يطلب من الصخور </w:t>
      </w:r>
      <w:r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ان تسقط علية ومن الجبال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ان تغطية من وجة الجالس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علي العرش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هذة احداث الايام الاخيرة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: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ارتداد روحي وانحلال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للخليقة المنظورة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وصراغ غير المستعدين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..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لقد جاء غضب الخروف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"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ومن يستطيع الوقوع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؟" إ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ن زمان الرحمة قد انتهي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وبدا زمان العدل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او بالاحري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فرصة قبول التوبة قد انتهت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لان العدل كان ياخذ حقة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من دم المسيح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المسفوك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،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اما الان انتهي زمن التوبة </w:t>
      </w:r>
      <w:r w:rsidRPr="00BB3ABC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 xml:space="preserve"> </w:t>
      </w:r>
      <w:r>
        <w:rPr>
          <w:rFonts w:ascii="Traditional Arabic" w:eastAsiaTheme="majorEastAsia" w:hAnsi="Traditional Arabic" w:cs="Traditional Arabic" w:hint="cs"/>
          <w:b/>
          <w:bCs/>
          <w:spacing w:val="-10"/>
          <w:kern w:val="28"/>
          <w:rtl/>
        </w:rPr>
        <w:t xml:space="preserve">وعلي كل نفس ان تواجة </w:t>
      </w:r>
    </w:p>
    <w:p w:rsidR="00B2556C" w:rsidRPr="00D528D4" w:rsidRDefault="00B2556C" w:rsidP="00B2556C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eastAsiaTheme="majorEastAsia" w:hAnsi="Traditional Arabic" w:cs="Traditional Arabic"/>
          <w:b/>
          <w:bCs/>
          <w:spacing w:val="-10"/>
          <w:kern w:val="28"/>
          <w:sz w:val="28"/>
          <w:szCs w:val="28"/>
          <w:rtl/>
        </w:rPr>
      </w:pPr>
      <w:r w:rsidRPr="00D528D4">
        <w:rPr>
          <w:rFonts w:ascii="Traditional Arabic" w:eastAsiaTheme="majorEastAsia" w:hAnsi="Traditional Arabic" w:cs="Traditional Arabic"/>
          <w:b/>
          <w:bCs/>
          <w:spacing w:val="-10"/>
          <w:kern w:val="28"/>
          <w:rtl/>
        </w:rPr>
        <w:t>مصيرها المحتوم</w:t>
      </w:r>
      <w:r w:rsidRPr="00D528D4">
        <w:rPr>
          <w:rFonts w:ascii="Traditional Arabic" w:eastAsiaTheme="majorEastAsia" w:hAnsi="Traditional Arabic" w:cs="Traditional Arabic"/>
          <w:b/>
          <w:bCs/>
          <w:spacing w:val="-10"/>
          <w:kern w:val="28"/>
        </w:rPr>
        <w:t>!</w:t>
      </w:r>
    </w:p>
    <w:p w:rsid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center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</w:rPr>
      </w:pPr>
      <w:r>
        <w:rPr>
          <w:rFonts w:ascii="Traditional Arabic" w:hAnsi="Traditional Arabic" w:cs="Traditional Arabic"/>
          <w:b/>
          <w:bCs/>
          <w:i/>
          <w:iCs/>
          <w:noProof/>
          <w:sz w:val="28"/>
          <w:szCs w:val="28"/>
          <w:u w:val="single"/>
          <w:rtl/>
          <w:lang w:bidi="ar-SA"/>
        </w:rPr>
        <w:drawing>
          <wp:inline distT="0" distB="0" distL="0" distR="0" wp14:anchorId="7F3CF695" wp14:editId="60CC9B7A">
            <wp:extent cx="2965456" cy="1668171"/>
            <wp:effectExtent l="0" t="0" r="635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8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5709" cy="1679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</w:rPr>
      </w:pPr>
    </w:p>
    <w:p w:rsidR="008579E5" w:rsidRP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center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8579E5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  <w:lang w:bidi="ar-SA"/>
        </w:rPr>
        <w:t>زَلْزَلَةٌ عَظِيمَةٌ حَدَثَتْ، وَالشَّمْسُ صَارَتْ سَوْدَاءَ كَمِسْحٍ مِنْ شَعْرٍ، وَالْقَمَرُ صَارَ كَالدَّمِ</w:t>
      </w:r>
    </w:p>
    <w:p w:rsidR="008579E5" w:rsidRDefault="008579E5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</w:rPr>
      </w:pPr>
    </w:p>
    <w:p w:rsidR="00CD7E92" w:rsidRDefault="00CD7E92" w:rsidP="008579E5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  <w:rtl/>
        </w:rPr>
      </w:pPr>
    </w:p>
    <w:p w:rsidR="00811AE3" w:rsidRDefault="00811AE3" w:rsidP="00811AE3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  <w:rtl/>
        </w:rPr>
      </w:pPr>
    </w:p>
    <w:p w:rsidR="00811AE3" w:rsidRDefault="00811AE3" w:rsidP="00811AE3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  <w:rtl/>
        </w:rPr>
      </w:pPr>
      <w:bookmarkStart w:id="0" w:name="_GoBack"/>
      <w:bookmarkEnd w:id="0"/>
    </w:p>
    <w:p w:rsidR="001B78AF" w:rsidRPr="005D63F5" w:rsidRDefault="0078671F" w:rsidP="0078671F">
      <w:pPr>
        <w:tabs>
          <w:tab w:val="clear" w:pos="4680"/>
          <w:tab w:val="clear" w:pos="9360"/>
          <w:tab w:val="left" w:pos="2340"/>
          <w:tab w:val="center" w:pos="4513"/>
          <w:tab w:val="left" w:pos="7898"/>
        </w:tabs>
        <w:bidi w:val="0"/>
        <w:spacing w:after="200" w:line="276" w:lineRule="auto"/>
        <w:ind w:firstLine="0"/>
        <w:jc w:val="right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>
        <w:rPr>
          <w:rFonts w:ascii="Traditional Arabic" w:hAnsi="Traditional Arabic" w:cs="Traditional Arabic" w:hint="cs"/>
          <w:b/>
          <w:bCs/>
          <w:i/>
          <w:iCs/>
          <w:sz w:val="28"/>
          <w:szCs w:val="28"/>
          <w:u w:val="single"/>
          <w:rtl/>
        </w:rPr>
        <w:t>السوال الاول :</w:t>
      </w:r>
    </w:p>
    <w:p w:rsidR="00AD5560" w:rsidRPr="00AD5560" w:rsidRDefault="00AD5560" w:rsidP="00AD5560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8"/>
          <w:szCs w:val="28"/>
          <w:rtl/>
        </w:rPr>
      </w:pPr>
      <w:r w:rsidRPr="00AD5560">
        <w:rPr>
          <w:rFonts w:ascii="Traditional Arabic" w:hAnsi="Traditional Arabic" w:cs="Traditional Arabic"/>
          <w:sz w:val="28"/>
          <w:szCs w:val="28"/>
          <w:rtl/>
        </w:rPr>
        <w:t>س ١ - من خلال تفسير نيافة الانبا موسى</w:t>
      </w:r>
      <w:r w:rsidRPr="00AD5560">
        <w:rPr>
          <w:rFonts w:ascii="Traditional Arabic" w:hAnsi="Traditional Arabic" w:cs="Traditional Arabic"/>
          <w:sz w:val="28"/>
          <w:szCs w:val="28"/>
        </w:rPr>
        <w:t xml:space="preserve"> : </w:t>
      </w:r>
    </w:p>
    <w:p w:rsidR="00AD5560" w:rsidRPr="00AD5560" w:rsidRDefault="00AD5560" w:rsidP="00AD5560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8"/>
          <w:szCs w:val="28"/>
          <w:rtl/>
        </w:rPr>
      </w:pPr>
      <w:r w:rsidRPr="00AD5560">
        <w:rPr>
          <w:rFonts w:ascii="Traditional Arabic" w:hAnsi="Traditional Arabic" w:cs="Traditional Arabic"/>
          <w:sz w:val="28"/>
          <w:szCs w:val="28"/>
          <w:rtl/>
        </w:rPr>
        <w:t>الى اى شئ يشير</w:t>
      </w:r>
      <w:r w:rsidRPr="00AD5560">
        <w:rPr>
          <w:rFonts w:ascii="Traditional Arabic" w:hAnsi="Traditional Arabic" w:cs="Traditional Arabic"/>
          <w:sz w:val="28"/>
          <w:szCs w:val="28"/>
        </w:rPr>
        <w:t xml:space="preserve"> :</w:t>
      </w:r>
    </w:p>
    <w:p w:rsidR="00AD5560" w:rsidRPr="00AD5560" w:rsidRDefault="00AD5560" w:rsidP="00AD5560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8"/>
          <w:szCs w:val="28"/>
          <w:rtl/>
        </w:rPr>
      </w:pPr>
      <w:r w:rsidRPr="00AD5560">
        <w:rPr>
          <w:rFonts w:ascii="Traditional Arabic" w:hAnsi="Traditional Arabic" w:cs="Traditional Arabic"/>
          <w:sz w:val="28"/>
          <w:szCs w:val="28"/>
        </w:rPr>
        <w:t>.</w:t>
      </w:r>
      <w:r w:rsidRPr="00AD5560">
        <w:rPr>
          <w:rFonts w:ascii="Traditional Arabic" w:hAnsi="Traditional Arabic" w:cs="Traditional Arabic"/>
          <w:sz w:val="28"/>
          <w:szCs w:val="28"/>
          <w:rtl/>
        </w:rPr>
        <w:t>الفرس الاحمر</w:t>
      </w:r>
      <w:r w:rsidRPr="00AD5560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AD5560" w:rsidRDefault="00AD5560" w:rsidP="00AD5560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8"/>
          <w:szCs w:val="28"/>
          <w:rtl/>
        </w:rPr>
      </w:pPr>
      <w:r w:rsidRPr="00AD5560">
        <w:rPr>
          <w:rFonts w:ascii="Traditional Arabic" w:hAnsi="Traditional Arabic" w:cs="Traditional Arabic"/>
          <w:sz w:val="28"/>
          <w:szCs w:val="28"/>
        </w:rPr>
        <w:t>.</w:t>
      </w:r>
      <w:r w:rsidRPr="00AD5560">
        <w:rPr>
          <w:rFonts w:ascii="Traditional Arabic" w:hAnsi="Traditional Arabic" w:cs="Traditional Arabic"/>
          <w:sz w:val="28"/>
          <w:szCs w:val="28"/>
          <w:rtl/>
        </w:rPr>
        <w:t>الفرس الاخضر</w:t>
      </w:r>
    </w:p>
    <w:p w:rsidR="005D63F5" w:rsidRDefault="005925C9" w:rsidP="00AD5560">
      <w:pPr>
        <w:tabs>
          <w:tab w:val="clear" w:pos="4680"/>
          <w:tab w:val="clear" w:pos="9360"/>
          <w:tab w:val="left" w:pos="7898"/>
        </w:tabs>
        <w:bidi w:val="0"/>
        <w:spacing w:after="200" w:line="276" w:lineRule="auto"/>
        <w:ind w:right="-243" w:firstLine="0"/>
        <w:jc w:val="right"/>
        <w:rPr>
          <w:rFonts w:ascii="Traditional Arabic" w:hAnsi="Traditional Arabic" w:cs="Traditional Arabic"/>
          <w:sz w:val="24"/>
          <w:szCs w:val="24"/>
          <w:rtl/>
        </w:rPr>
      </w:pPr>
      <w:r w:rsidRPr="005D63F5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93061" w:rsidRPr="005D63F5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__________________________________________________________________________________________________________________________________________________________</w:t>
      </w:r>
      <w:r w:rsidR="004D22B7" w:rsidRPr="005D63F5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</w:t>
      </w:r>
      <w:r w:rsidR="005D63F5">
        <w:rPr>
          <w:rFonts w:ascii="Traditional Arabic" w:hAnsi="Traditional Arabic" w:cs="Traditional Arabic"/>
          <w:sz w:val="24"/>
          <w:szCs w:val="24"/>
          <w:rtl/>
        </w:rPr>
        <w:br w:type="page"/>
      </w:r>
    </w:p>
    <w:p w:rsidR="00350267" w:rsidRDefault="00350267" w:rsidP="000E13AE">
      <w:pPr>
        <w:ind w:firstLine="0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  <w:rtl/>
        </w:rPr>
      </w:pPr>
    </w:p>
    <w:p w:rsidR="006B2BEC" w:rsidRDefault="006B2BEC" w:rsidP="000E13AE">
      <w:pPr>
        <w:ind w:firstLine="0"/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  <w:rtl/>
        </w:rPr>
      </w:pPr>
    </w:p>
    <w:p w:rsidR="0047319C" w:rsidRPr="005D63F5" w:rsidRDefault="0047319C" w:rsidP="000E13AE">
      <w:pPr>
        <w:ind w:firstLine="0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5D63F5">
        <w:rPr>
          <w:rFonts w:ascii="Traditional Arabic" w:hAnsi="Traditional Arabic" w:cs="Traditional Arabic"/>
          <w:b/>
          <w:bCs/>
          <w:i/>
          <w:iCs/>
          <w:sz w:val="28"/>
          <w:szCs w:val="28"/>
          <w:u w:val="single"/>
          <w:rtl/>
        </w:rPr>
        <w:t>السؤال الثاني</w:t>
      </w:r>
      <w:r w:rsidRPr="005D63F5">
        <w:rPr>
          <w:rFonts w:ascii="Traditional Arabic" w:hAnsi="Traditional Arabic" w:cs="Traditional Arabic"/>
          <w:b/>
          <w:bCs/>
          <w:sz w:val="28"/>
          <w:szCs w:val="28"/>
          <w:rtl/>
        </w:rPr>
        <w:t>:</w:t>
      </w:r>
    </w:p>
    <w:p w:rsidR="00320BA3" w:rsidRDefault="00AD5560" w:rsidP="004D22B7">
      <w:pPr>
        <w:ind w:firstLine="0"/>
        <w:rPr>
          <w:rFonts w:ascii="Traditional Arabic" w:hAnsi="Traditional Arabic" w:cs="Traditional Arabic"/>
          <w:sz w:val="24"/>
          <w:szCs w:val="24"/>
        </w:rPr>
      </w:pPr>
      <w:r w:rsidRPr="00AD5560">
        <w:rPr>
          <w:rFonts w:ascii="Traditional Arabic" w:hAnsi="Traditional Arabic" w:cs="Traditional Arabic"/>
          <w:sz w:val="28"/>
          <w:szCs w:val="28"/>
          <w:rtl/>
        </w:rPr>
        <w:t xml:space="preserve">س ٢ - س .هناك اشياء مشتركة مابين الختم السادس وماقاله رب المجد يسوع فى   مت ٢٤  اكتبها </w:t>
      </w:r>
      <w:r w:rsidR="00B2563D">
        <w:rPr>
          <w:rFonts w:ascii="Traditional Arabic" w:hAnsi="Traditional Arabic" w:cs="Traditional Arabic" w:hint="cs"/>
          <w:sz w:val="24"/>
          <w:szCs w:val="24"/>
          <w:rtl/>
        </w:rPr>
        <w:t>_____________________________________________________________________________________</w:t>
      </w:r>
      <w:r w:rsidR="00B2563D" w:rsidRPr="005D63F5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</w:t>
      </w:r>
      <w:r w:rsidR="00B2563D">
        <w:rPr>
          <w:rFonts w:ascii="Traditional Arabic" w:hAnsi="Traditional Arabic" w:cs="Traditional Arabic" w:hint="cs"/>
          <w:sz w:val="24"/>
          <w:szCs w:val="24"/>
          <w:rtl/>
        </w:rPr>
        <w:t>____________________________________________________________________________________________________________</w:t>
      </w:r>
      <w:r w:rsidR="00B2563D" w:rsidRPr="005D63F5">
        <w:rPr>
          <w:rFonts w:ascii="Traditional Arabic" w:hAnsi="Traditional Arabic" w:cs="Traditional Arabic"/>
          <w:sz w:val="24"/>
          <w:szCs w:val="24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2563D" w:rsidRDefault="00B2563D">
      <w:pPr>
        <w:ind w:firstLine="0"/>
        <w:rPr>
          <w:rFonts w:ascii="Traditional Arabic" w:hAnsi="Traditional Arabic" w:cs="Traditional Arabic"/>
          <w:sz w:val="24"/>
          <w:szCs w:val="24"/>
        </w:rPr>
      </w:pPr>
    </w:p>
    <w:p w:rsidR="00B2563D" w:rsidRDefault="00B2563D">
      <w:pPr>
        <w:ind w:firstLine="0"/>
        <w:rPr>
          <w:rFonts w:ascii="Traditional Arabic" w:hAnsi="Traditional Arabic" w:cs="Traditional Arabic"/>
          <w:sz w:val="24"/>
          <w:szCs w:val="24"/>
        </w:rPr>
      </w:pPr>
    </w:p>
    <w:p w:rsidR="00B2563D" w:rsidRDefault="00B2563D">
      <w:pPr>
        <w:ind w:firstLine="0"/>
        <w:rPr>
          <w:rFonts w:ascii="Traditional Arabic" w:hAnsi="Traditional Arabic" w:cs="Traditional Arabic"/>
          <w:sz w:val="24"/>
          <w:szCs w:val="24"/>
        </w:rPr>
      </w:pPr>
    </w:p>
    <w:p w:rsidR="00B2563D" w:rsidRDefault="00B2563D">
      <w:pPr>
        <w:ind w:firstLine="0"/>
        <w:rPr>
          <w:rFonts w:ascii="Traditional Arabic" w:hAnsi="Traditional Arabic" w:cs="Traditional Arabic"/>
          <w:sz w:val="24"/>
          <w:szCs w:val="24"/>
        </w:rPr>
      </w:pPr>
    </w:p>
    <w:p w:rsidR="00B2563D" w:rsidRDefault="00B2563D">
      <w:pPr>
        <w:ind w:firstLine="0"/>
        <w:rPr>
          <w:rFonts w:ascii="Traditional Arabic" w:hAnsi="Traditional Arabic" w:cs="Traditional Arabic"/>
          <w:sz w:val="24"/>
          <w:szCs w:val="24"/>
        </w:rPr>
      </w:pPr>
    </w:p>
    <w:sectPr w:rsidR="00B2563D" w:rsidSect="00E973D1">
      <w:headerReference w:type="default" r:id="rId16"/>
      <w:footerReference w:type="default" r:id="rId17"/>
      <w:pgSz w:w="11907" w:h="16839" w:code="9"/>
      <w:pgMar w:top="2434" w:right="1440" w:bottom="1440" w:left="1440" w:header="187" w:footer="720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A64" w:rsidRDefault="00C24A64" w:rsidP="002C1C91">
      <w:r>
        <w:separator/>
      </w:r>
    </w:p>
  </w:endnote>
  <w:endnote w:type="continuationSeparator" w:id="0">
    <w:p w:rsidR="00C24A64" w:rsidRDefault="00C24A64" w:rsidP="002C1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4594" w:rsidRPr="005F2ABE" w:rsidRDefault="003A2250" w:rsidP="00341C3E">
    <w:pPr>
      <w:pStyle w:val="Footer"/>
      <w:rPr>
        <w:rtl/>
      </w:rPr>
    </w:pPr>
    <w:r w:rsidRPr="005F2ABE">
      <w:rPr>
        <w:rtl/>
      </w:rPr>
      <w:tab/>
    </w:r>
    <w:r w:rsidRPr="005F2ABE">
      <w:rPr>
        <w:rFonts w:hint="cs"/>
        <w:rtl/>
      </w:rPr>
      <w:t xml:space="preserve">صفحة </w:t>
    </w:r>
    <w:r w:rsidRPr="005F2ABE">
      <w:fldChar w:fldCharType="begin"/>
    </w:r>
    <w:r w:rsidRPr="005F2ABE">
      <w:instrText xml:space="preserve"> PAGE   \* MERGEFORMAT </w:instrText>
    </w:r>
    <w:r w:rsidRPr="005F2ABE">
      <w:fldChar w:fldCharType="separate"/>
    </w:r>
    <w:r w:rsidR="00811AE3">
      <w:rPr>
        <w:noProof/>
        <w:rtl/>
      </w:rPr>
      <w:t>7</w:t>
    </w:r>
    <w:r w:rsidRPr="005F2ABE">
      <w:fldChar w:fldCharType="end"/>
    </w:r>
    <w:r w:rsidRPr="005F2ABE">
      <w:rPr>
        <w:rFonts w:hint="cs"/>
        <w:rtl/>
      </w:rPr>
      <w:t xml:space="preserve"> من </w:t>
    </w:r>
    <w:r w:rsidR="00DE7569">
      <w:rPr>
        <w:noProof/>
      </w:rPr>
      <w:fldChar w:fldCharType="begin"/>
    </w:r>
    <w:r w:rsidR="00DE7569">
      <w:rPr>
        <w:noProof/>
      </w:rPr>
      <w:instrText xml:space="preserve"> NUMPAGES   \* MERGEFORMAT </w:instrText>
    </w:r>
    <w:r w:rsidR="00DE7569">
      <w:rPr>
        <w:noProof/>
      </w:rPr>
      <w:fldChar w:fldCharType="separate"/>
    </w:r>
    <w:r w:rsidR="00811AE3">
      <w:rPr>
        <w:noProof/>
        <w:rtl/>
      </w:rPr>
      <w:t>7</w:t>
    </w:r>
    <w:r w:rsidR="00DE7569">
      <w:rPr>
        <w:noProof/>
      </w:rPr>
      <w:fldChar w:fldCharType="end"/>
    </w:r>
    <w:r w:rsidR="005F2ABE" w:rsidRPr="005F2ABE">
      <w:rPr>
        <w:rtl/>
      </w:rPr>
      <w:tab/>
    </w:r>
  </w:p>
  <w:p w:rsidR="00FF31A8" w:rsidRDefault="00FF31A8" w:rsidP="005F2A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A64" w:rsidRDefault="00C24A64" w:rsidP="002C1C91">
      <w:r>
        <w:separator/>
      </w:r>
    </w:p>
  </w:footnote>
  <w:footnote w:type="continuationSeparator" w:id="0">
    <w:p w:rsidR="00C24A64" w:rsidRDefault="00C24A64" w:rsidP="002C1C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bidiVisual/>
      <w:tblW w:w="10710" w:type="dxa"/>
      <w:tblInd w:w="-1242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700"/>
      <w:gridCol w:w="4410"/>
      <w:gridCol w:w="3600"/>
    </w:tblGrid>
    <w:tr w:rsidR="00CE471E" w:rsidTr="00E16818">
      <w:tc>
        <w:tcPr>
          <w:tcW w:w="2700" w:type="dxa"/>
        </w:tcPr>
        <w:p w:rsidR="00566615" w:rsidRDefault="00566615" w:rsidP="002C1C91">
          <w:pPr>
            <w:pStyle w:val="Header"/>
            <w:rPr>
              <w:noProof/>
              <w:rtl/>
            </w:rPr>
          </w:pPr>
        </w:p>
        <w:p w:rsidR="00CE471E" w:rsidRDefault="00141C84" w:rsidP="002C1C91">
          <w:pPr>
            <w:pStyle w:val="Header"/>
            <w:rPr>
              <w:rtl/>
            </w:rPr>
          </w:pPr>
          <w:r>
            <w:rPr>
              <w:noProof/>
              <w:rtl/>
              <w:lang w:bidi="ar-SA"/>
            </w:rPr>
            <w:drawing>
              <wp:inline distT="0" distB="0" distL="0" distR="0" wp14:anchorId="432EF916" wp14:editId="7C169BE0">
                <wp:extent cx="1366319" cy="1190625"/>
                <wp:effectExtent l="0" t="0" r="5715" b="0"/>
                <wp:docPr id="14" name="Pictur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Church 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6931" cy="11998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10" w:type="dxa"/>
          <w:vAlign w:val="center"/>
        </w:tcPr>
        <w:p w:rsidR="00566615" w:rsidRDefault="00566615" w:rsidP="002C1C91">
          <w:pPr>
            <w:pStyle w:val="Header"/>
            <w:rPr>
              <w:rtl/>
            </w:rPr>
          </w:pPr>
        </w:p>
        <w:p w:rsidR="00CE471E" w:rsidRPr="00566615" w:rsidRDefault="00341C3E" w:rsidP="002C1C91">
          <w:pPr>
            <w:pStyle w:val="Header"/>
            <w:rPr>
              <w:rtl/>
            </w:rPr>
          </w:pPr>
          <w:r>
            <w:rPr>
              <w:noProof/>
              <w:rtl/>
              <w:lang w:bidi="ar-SA"/>
            </w:rPr>
            <w:drawing>
              <wp:inline distT="0" distB="0" distL="0" distR="0">
                <wp:extent cx="1123950" cy="112395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ahemy 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3950" cy="1123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0" w:type="dxa"/>
          <w:vAlign w:val="bottom"/>
        </w:tcPr>
        <w:p w:rsidR="00CE471E" w:rsidRPr="005D63F5" w:rsidRDefault="00341C3E" w:rsidP="00341C3E">
          <w:pPr>
            <w:jc w:val="center"/>
            <w:rPr>
              <w:rFonts w:ascii="Traditional Arabic" w:hAnsi="Traditional Arabic" w:cs="Traditional Arabic"/>
              <w:rtl/>
            </w:rPr>
          </w:pPr>
          <w:r w:rsidRPr="005D63F5">
            <w:rPr>
              <w:rFonts w:ascii="Traditional Arabic" w:hAnsi="Traditional Arabic" w:cs="Traditional Arabic"/>
              <w:rtl/>
            </w:rPr>
            <w:t>مسابقة عيد القيامة 2020م</w:t>
          </w:r>
        </w:p>
        <w:p w:rsidR="00341C3E" w:rsidRPr="005D63F5" w:rsidRDefault="00341C3E" w:rsidP="00341C3E">
          <w:pPr>
            <w:jc w:val="center"/>
            <w:rPr>
              <w:rFonts w:ascii="Traditional Arabic" w:hAnsi="Traditional Arabic" w:cs="Traditional Arabic"/>
              <w:b/>
              <w:bCs/>
              <w:rtl/>
            </w:rPr>
          </w:pPr>
          <w:r w:rsidRPr="005D63F5">
            <w:rPr>
              <w:rFonts w:ascii="Traditional Arabic" w:hAnsi="Traditional Arabic" w:cs="Traditional Arabic"/>
              <w:b/>
              <w:bCs/>
              <w:rtl/>
            </w:rPr>
            <w:t>"أسفار القديس يوحنا الحبيب"</w:t>
          </w:r>
        </w:p>
        <w:p w:rsidR="00341C3E" w:rsidRPr="002C1C91" w:rsidRDefault="00341C3E" w:rsidP="00B2563D">
          <w:pPr>
            <w:jc w:val="center"/>
            <w:rPr>
              <w:rtl/>
            </w:rPr>
          </w:pPr>
          <w:r w:rsidRPr="005D63F5">
            <w:rPr>
              <w:rFonts w:ascii="Traditional Arabic" w:hAnsi="Traditional Arabic" w:cs="Traditional Arabic"/>
              <w:rtl/>
            </w:rPr>
            <w:t>الحلقة</w:t>
          </w:r>
          <w:r w:rsidR="004323C9">
            <w:rPr>
              <w:rFonts w:ascii="Traditional Arabic" w:hAnsi="Traditional Arabic" w:cs="Traditional Arabic"/>
            </w:rPr>
            <w:t xml:space="preserve"> </w:t>
          </w:r>
          <w:r w:rsidR="00295B5E">
            <w:rPr>
              <w:rFonts w:ascii="Traditional Arabic" w:hAnsi="Traditional Arabic" w:cs="Traditional Arabic" w:hint="cs"/>
              <w:rtl/>
            </w:rPr>
            <w:t>ال</w:t>
          </w:r>
          <w:r w:rsidR="00CD7E92">
            <w:rPr>
              <w:rFonts w:ascii="Traditional Arabic" w:hAnsi="Traditional Arabic" w:cs="Traditional Arabic" w:hint="cs"/>
              <w:rtl/>
            </w:rPr>
            <w:t>رابعة</w:t>
          </w:r>
          <w:r w:rsidR="00D47FA7">
            <w:rPr>
              <w:rFonts w:ascii="Traditional Arabic" w:hAnsi="Traditional Arabic" w:cs="Traditional Arabic" w:hint="cs"/>
              <w:rtl/>
            </w:rPr>
            <w:t xml:space="preserve"> والثلاثون</w:t>
          </w:r>
          <w:r w:rsidR="004323C9">
            <w:rPr>
              <w:rFonts w:ascii="Traditional Arabic" w:hAnsi="Traditional Arabic" w:cs="Traditional Arabic" w:hint="cs"/>
              <w:rtl/>
            </w:rPr>
            <w:t xml:space="preserve"> </w:t>
          </w:r>
        </w:p>
      </w:tc>
    </w:tr>
  </w:tbl>
  <w:p w:rsidR="00CE471E" w:rsidRDefault="00CE471E" w:rsidP="002C1C91">
    <w:pPr>
      <w:pStyle w:val="Header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D3608"/>
    <w:multiLevelType w:val="hybridMultilevel"/>
    <w:tmpl w:val="2B20D072"/>
    <w:lvl w:ilvl="0" w:tplc="422E35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2C8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C06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EE685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DA5C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8033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5E18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68B9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6229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C3E"/>
    <w:rsid w:val="00013F27"/>
    <w:rsid w:val="00036E15"/>
    <w:rsid w:val="000401F7"/>
    <w:rsid w:val="00044429"/>
    <w:rsid w:val="00050E99"/>
    <w:rsid w:val="000512AC"/>
    <w:rsid w:val="00052DD8"/>
    <w:rsid w:val="0005464B"/>
    <w:rsid w:val="0006139F"/>
    <w:rsid w:val="000655A5"/>
    <w:rsid w:val="000662CF"/>
    <w:rsid w:val="0008202B"/>
    <w:rsid w:val="000851CD"/>
    <w:rsid w:val="00085DD0"/>
    <w:rsid w:val="00091DE6"/>
    <w:rsid w:val="0009346F"/>
    <w:rsid w:val="00095A5C"/>
    <w:rsid w:val="000A3130"/>
    <w:rsid w:val="000B69D7"/>
    <w:rsid w:val="000C113F"/>
    <w:rsid w:val="000C1F86"/>
    <w:rsid w:val="000C43BF"/>
    <w:rsid w:val="000D1523"/>
    <w:rsid w:val="000D40C5"/>
    <w:rsid w:val="000D539B"/>
    <w:rsid w:val="000E13AE"/>
    <w:rsid w:val="000E6C66"/>
    <w:rsid w:val="00100BC5"/>
    <w:rsid w:val="0010752E"/>
    <w:rsid w:val="00110197"/>
    <w:rsid w:val="00110D8C"/>
    <w:rsid w:val="00122604"/>
    <w:rsid w:val="00141C84"/>
    <w:rsid w:val="0014330C"/>
    <w:rsid w:val="00151E2F"/>
    <w:rsid w:val="00161684"/>
    <w:rsid w:val="0017326A"/>
    <w:rsid w:val="00174AB5"/>
    <w:rsid w:val="00175057"/>
    <w:rsid w:val="001834C3"/>
    <w:rsid w:val="00184AE9"/>
    <w:rsid w:val="001A0073"/>
    <w:rsid w:val="001A482B"/>
    <w:rsid w:val="001B6E25"/>
    <w:rsid w:val="001B78AF"/>
    <w:rsid w:val="001C3EFC"/>
    <w:rsid w:val="001D5A89"/>
    <w:rsid w:val="001D7960"/>
    <w:rsid w:val="001F4BC6"/>
    <w:rsid w:val="00231E65"/>
    <w:rsid w:val="00234D8D"/>
    <w:rsid w:val="0024524C"/>
    <w:rsid w:val="002569D1"/>
    <w:rsid w:val="0026782C"/>
    <w:rsid w:val="002719AF"/>
    <w:rsid w:val="00275E3E"/>
    <w:rsid w:val="00281036"/>
    <w:rsid w:val="0028174E"/>
    <w:rsid w:val="00283B55"/>
    <w:rsid w:val="00284F0F"/>
    <w:rsid w:val="00290F87"/>
    <w:rsid w:val="00295B5E"/>
    <w:rsid w:val="00296DDB"/>
    <w:rsid w:val="002B6E82"/>
    <w:rsid w:val="002B71D4"/>
    <w:rsid w:val="002C1C91"/>
    <w:rsid w:val="002C3A89"/>
    <w:rsid w:val="002D7D77"/>
    <w:rsid w:val="002E5FD1"/>
    <w:rsid w:val="002F2C99"/>
    <w:rsid w:val="002F313D"/>
    <w:rsid w:val="002F68B9"/>
    <w:rsid w:val="002F7B5B"/>
    <w:rsid w:val="0030432A"/>
    <w:rsid w:val="003067B3"/>
    <w:rsid w:val="00312C1F"/>
    <w:rsid w:val="00320BA3"/>
    <w:rsid w:val="00333564"/>
    <w:rsid w:val="00341C3E"/>
    <w:rsid w:val="00342060"/>
    <w:rsid w:val="0034454B"/>
    <w:rsid w:val="003452F3"/>
    <w:rsid w:val="00350267"/>
    <w:rsid w:val="003613C2"/>
    <w:rsid w:val="0038647B"/>
    <w:rsid w:val="003A1942"/>
    <w:rsid w:val="003A2250"/>
    <w:rsid w:val="003A3FB6"/>
    <w:rsid w:val="003A5F61"/>
    <w:rsid w:val="003B1D6D"/>
    <w:rsid w:val="003C3814"/>
    <w:rsid w:val="003C76CC"/>
    <w:rsid w:val="003D1264"/>
    <w:rsid w:val="003D78E7"/>
    <w:rsid w:val="003E25AB"/>
    <w:rsid w:val="003E4BEF"/>
    <w:rsid w:val="003E5AC7"/>
    <w:rsid w:val="00401C7E"/>
    <w:rsid w:val="00406225"/>
    <w:rsid w:val="00415EB6"/>
    <w:rsid w:val="00420EAF"/>
    <w:rsid w:val="00426ADE"/>
    <w:rsid w:val="004323C9"/>
    <w:rsid w:val="00433B28"/>
    <w:rsid w:val="00442D04"/>
    <w:rsid w:val="004538CC"/>
    <w:rsid w:val="004675BB"/>
    <w:rsid w:val="0047319C"/>
    <w:rsid w:val="004741E5"/>
    <w:rsid w:val="00477681"/>
    <w:rsid w:val="004A5E05"/>
    <w:rsid w:val="004B3C04"/>
    <w:rsid w:val="004B7737"/>
    <w:rsid w:val="004C258C"/>
    <w:rsid w:val="004D1981"/>
    <w:rsid w:val="004D22B7"/>
    <w:rsid w:val="004E1C49"/>
    <w:rsid w:val="004E20A9"/>
    <w:rsid w:val="004E38CC"/>
    <w:rsid w:val="004E437F"/>
    <w:rsid w:val="004F5872"/>
    <w:rsid w:val="004F6240"/>
    <w:rsid w:val="004F6A02"/>
    <w:rsid w:val="005056A8"/>
    <w:rsid w:val="00517D59"/>
    <w:rsid w:val="00524317"/>
    <w:rsid w:val="005315FF"/>
    <w:rsid w:val="005348F6"/>
    <w:rsid w:val="00540832"/>
    <w:rsid w:val="00542B68"/>
    <w:rsid w:val="00544838"/>
    <w:rsid w:val="00554E9C"/>
    <w:rsid w:val="00566615"/>
    <w:rsid w:val="00574742"/>
    <w:rsid w:val="005764B1"/>
    <w:rsid w:val="005900F2"/>
    <w:rsid w:val="005925C9"/>
    <w:rsid w:val="0059505D"/>
    <w:rsid w:val="005A1413"/>
    <w:rsid w:val="005D63F5"/>
    <w:rsid w:val="005E2A5E"/>
    <w:rsid w:val="005E5CBD"/>
    <w:rsid w:val="005F2ABE"/>
    <w:rsid w:val="00600C49"/>
    <w:rsid w:val="00605CCB"/>
    <w:rsid w:val="00610698"/>
    <w:rsid w:val="00613697"/>
    <w:rsid w:val="00615613"/>
    <w:rsid w:val="006175A0"/>
    <w:rsid w:val="00620F07"/>
    <w:rsid w:val="00642277"/>
    <w:rsid w:val="0064546D"/>
    <w:rsid w:val="00645B61"/>
    <w:rsid w:val="006529E7"/>
    <w:rsid w:val="0065437D"/>
    <w:rsid w:val="006574DA"/>
    <w:rsid w:val="00671FB0"/>
    <w:rsid w:val="006B2BEC"/>
    <w:rsid w:val="006B7030"/>
    <w:rsid w:val="006C014A"/>
    <w:rsid w:val="006C35C4"/>
    <w:rsid w:val="006C389C"/>
    <w:rsid w:val="006D13DC"/>
    <w:rsid w:val="006D1F3D"/>
    <w:rsid w:val="006E2DB2"/>
    <w:rsid w:val="006E5E27"/>
    <w:rsid w:val="006F2DA0"/>
    <w:rsid w:val="00707A70"/>
    <w:rsid w:val="0071701A"/>
    <w:rsid w:val="0071751D"/>
    <w:rsid w:val="00723C9A"/>
    <w:rsid w:val="007264AC"/>
    <w:rsid w:val="0073555A"/>
    <w:rsid w:val="00750B42"/>
    <w:rsid w:val="00757B1C"/>
    <w:rsid w:val="0078671F"/>
    <w:rsid w:val="0078678B"/>
    <w:rsid w:val="00787D80"/>
    <w:rsid w:val="007A4DED"/>
    <w:rsid w:val="007A55A0"/>
    <w:rsid w:val="007A79FF"/>
    <w:rsid w:val="007B0C18"/>
    <w:rsid w:val="007D5BD4"/>
    <w:rsid w:val="007D7EBD"/>
    <w:rsid w:val="007E206D"/>
    <w:rsid w:val="007E3FC9"/>
    <w:rsid w:val="007E4CC7"/>
    <w:rsid w:val="007F32A7"/>
    <w:rsid w:val="00811AE3"/>
    <w:rsid w:val="00816529"/>
    <w:rsid w:val="00822ADC"/>
    <w:rsid w:val="008317EF"/>
    <w:rsid w:val="00833A79"/>
    <w:rsid w:val="00833E1E"/>
    <w:rsid w:val="00834357"/>
    <w:rsid w:val="0083439F"/>
    <w:rsid w:val="00837220"/>
    <w:rsid w:val="008579E5"/>
    <w:rsid w:val="008A51C8"/>
    <w:rsid w:val="008C49D1"/>
    <w:rsid w:val="008C71BC"/>
    <w:rsid w:val="008E6488"/>
    <w:rsid w:val="008F1733"/>
    <w:rsid w:val="008F3CAF"/>
    <w:rsid w:val="008F4092"/>
    <w:rsid w:val="00903C96"/>
    <w:rsid w:val="00913763"/>
    <w:rsid w:val="009166EA"/>
    <w:rsid w:val="00916EC9"/>
    <w:rsid w:val="0092652C"/>
    <w:rsid w:val="009328B6"/>
    <w:rsid w:val="00933E4A"/>
    <w:rsid w:val="00936D12"/>
    <w:rsid w:val="009429E5"/>
    <w:rsid w:val="00950D76"/>
    <w:rsid w:val="00950EAF"/>
    <w:rsid w:val="009601D8"/>
    <w:rsid w:val="00961958"/>
    <w:rsid w:val="00993507"/>
    <w:rsid w:val="009A0290"/>
    <w:rsid w:val="009A0AB6"/>
    <w:rsid w:val="009B1654"/>
    <w:rsid w:val="009B3959"/>
    <w:rsid w:val="009B7177"/>
    <w:rsid w:val="009C4594"/>
    <w:rsid w:val="009C526F"/>
    <w:rsid w:val="009D3526"/>
    <w:rsid w:val="009D5A93"/>
    <w:rsid w:val="009F2937"/>
    <w:rsid w:val="00A156AB"/>
    <w:rsid w:val="00A26A4F"/>
    <w:rsid w:val="00A52735"/>
    <w:rsid w:val="00A56273"/>
    <w:rsid w:val="00A83E27"/>
    <w:rsid w:val="00A873CA"/>
    <w:rsid w:val="00AA1E03"/>
    <w:rsid w:val="00AB1A0D"/>
    <w:rsid w:val="00AC2FDA"/>
    <w:rsid w:val="00AC59B9"/>
    <w:rsid w:val="00AD3BDC"/>
    <w:rsid w:val="00AD5560"/>
    <w:rsid w:val="00AE0BC0"/>
    <w:rsid w:val="00AE2FA9"/>
    <w:rsid w:val="00AE3DF8"/>
    <w:rsid w:val="00AF2330"/>
    <w:rsid w:val="00B0132A"/>
    <w:rsid w:val="00B013D7"/>
    <w:rsid w:val="00B06842"/>
    <w:rsid w:val="00B11289"/>
    <w:rsid w:val="00B2556C"/>
    <w:rsid w:val="00B2563D"/>
    <w:rsid w:val="00B558B5"/>
    <w:rsid w:val="00B745EC"/>
    <w:rsid w:val="00B75FD7"/>
    <w:rsid w:val="00B93061"/>
    <w:rsid w:val="00B93E80"/>
    <w:rsid w:val="00BA0739"/>
    <w:rsid w:val="00BA6A37"/>
    <w:rsid w:val="00BA7477"/>
    <w:rsid w:val="00BB3ABC"/>
    <w:rsid w:val="00BD25CB"/>
    <w:rsid w:val="00BE7E12"/>
    <w:rsid w:val="00C21704"/>
    <w:rsid w:val="00C23B06"/>
    <w:rsid w:val="00C24A64"/>
    <w:rsid w:val="00C24F4D"/>
    <w:rsid w:val="00C2637D"/>
    <w:rsid w:val="00C306A4"/>
    <w:rsid w:val="00C307E9"/>
    <w:rsid w:val="00C3522B"/>
    <w:rsid w:val="00C42BFF"/>
    <w:rsid w:val="00C569A8"/>
    <w:rsid w:val="00C66865"/>
    <w:rsid w:val="00C67629"/>
    <w:rsid w:val="00C8531C"/>
    <w:rsid w:val="00CB62A0"/>
    <w:rsid w:val="00CC273F"/>
    <w:rsid w:val="00CD1F1C"/>
    <w:rsid w:val="00CD7E92"/>
    <w:rsid w:val="00CE471E"/>
    <w:rsid w:val="00CF1D24"/>
    <w:rsid w:val="00D110E3"/>
    <w:rsid w:val="00D13DF6"/>
    <w:rsid w:val="00D33C34"/>
    <w:rsid w:val="00D3436C"/>
    <w:rsid w:val="00D37427"/>
    <w:rsid w:val="00D4522B"/>
    <w:rsid w:val="00D47FA7"/>
    <w:rsid w:val="00D54BD4"/>
    <w:rsid w:val="00D552AE"/>
    <w:rsid w:val="00D56135"/>
    <w:rsid w:val="00D564F6"/>
    <w:rsid w:val="00D63233"/>
    <w:rsid w:val="00D81905"/>
    <w:rsid w:val="00D86BEF"/>
    <w:rsid w:val="00D93ACD"/>
    <w:rsid w:val="00D94800"/>
    <w:rsid w:val="00D95CDD"/>
    <w:rsid w:val="00DC2062"/>
    <w:rsid w:val="00DC3A1F"/>
    <w:rsid w:val="00DD002A"/>
    <w:rsid w:val="00DE7569"/>
    <w:rsid w:val="00DF1324"/>
    <w:rsid w:val="00DF3120"/>
    <w:rsid w:val="00DF7680"/>
    <w:rsid w:val="00E03FAF"/>
    <w:rsid w:val="00E107AF"/>
    <w:rsid w:val="00E13C24"/>
    <w:rsid w:val="00E153FF"/>
    <w:rsid w:val="00E16818"/>
    <w:rsid w:val="00E20B59"/>
    <w:rsid w:val="00E22C9E"/>
    <w:rsid w:val="00E34640"/>
    <w:rsid w:val="00E351A3"/>
    <w:rsid w:val="00E56DE2"/>
    <w:rsid w:val="00E62572"/>
    <w:rsid w:val="00E62BCF"/>
    <w:rsid w:val="00E7062B"/>
    <w:rsid w:val="00E72172"/>
    <w:rsid w:val="00E753A1"/>
    <w:rsid w:val="00E85984"/>
    <w:rsid w:val="00E92A2A"/>
    <w:rsid w:val="00E973D1"/>
    <w:rsid w:val="00EA3A9A"/>
    <w:rsid w:val="00EB6602"/>
    <w:rsid w:val="00EB7353"/>
    <w:rsid w:val="00ED07F6"/>
    <w:rsid w:val="00EF4E8F"/>
    <w:rsid w:val="00F25E02"/>
    <w:rsid w:val="00F31983"/>
    <w:rsid w:val="00F53E4C"/>
    <w:rsid w:val="00F5659E"/>
    <w:rsid w:val="00F57A89"/>
    <w:rsid w:val="00F7260E"/>
    <w:rsid w:val="00F773AD"/>
    <w:rsid w:val="00F77417"/>
    <w:rsid w:val="00F777D7"/>
    <w:rsid w:val="00F90DCE"/>
    <w:rsid w:val="00FA087D"/>
    <w:rsid w:val="00FB0F4D"/>
    <w:rsid w:val="00FE103A"/>
    <w:rsid w:val="00FF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4826D1-C307-4EED-9D3D-9AE10A6E3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C91"/>
    <w:pPr>
      <w:tabs>
        <w:tab w:val="center" w:pos="4680"/>
        <w:tab w:val="right" w:pos="9360"/>
      </w:tabs>
      <w:bidi/>
      <w:spacing w:after="0" w:line="240" w:lineRule="auto"/>
      <w:ind w:firstLine="238"/>
    </w:pPr>
    <w:rPr>
      <w:rFonts w:ascii="Arabic Typesetting" w:hAnsi="Arabic Typesetting" w:cs="Arabic Typesetting"/>
      <w:sz w:val="32"/>
      <w:szCs w:val="32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0DC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D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F2DA0"/>
  </w:style>
  <w:style w:type="character" w:customStyle="1" w:styleId="HeaderChar">
    <w:name w:val="Header Char"/>
    <w:basedOn w:val="DefaultParagraphFont"/>
    <w:link w:val="Header"/>
    <w:uiPriority w:val="99"/>
    <w:rsid w:val="006F2DA0"/>
  </w:style>
  <w:style w:type="paragraph" w:styleId="Footer">
    <w:name w:val="footer"/>
    <w:basedOn w:val="Header"/>
    <w:link w:val="FooterChar"/>
    <w:uiPriority w:val="99"/>
    <w:unhideWhenUsed/>
    <w:rsid w:val="005F2ABE"/>
    <w:pPr>
      <w:pBdr>
        <w:top w:val="single" w:sz="4" w:space="1" w:color="auto"/>
      </w:pBdr>
      <w:tabs>
        <w:tab w:val="clear" w:pos="4680"/>
        <w:tab w:val="clear" w:pos="9360"/>
        <w:tab w:val="center" w:pos="4065"/>
        <w:tab w:val="right" w:pos="9027"/>
      </w:tabs>
      <w:ind w:firstLine="0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F2ABE"/>
    <w:rPr>
      <w:rFonts w:ascii="Arabic Typesetting" w:hAnsi="Arabic Typesetting" w:cs="Arabic Typesetting"/>
      <w:sz w:val="24"/>
      <w:szCs w:val="24"/>
      <w:lang w:bidi="ar-EG"/>
    </w:rPr>
  </w:style>
  <w:style w:type="table" w:styleId="TableGrid">
    <w:name w:val="Table Grid"/>
    <w:basedOn w:val="TableNormal"/>
    <w:uiPriority w:val="39"/>
    <w:rsid w:val="00CE47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3A2250"/>
    <w:pPr>
      <w:contextualSpacing/>
      <w:jc w:val="center"/>
    </w:pPr>
    <w:rPr>
      <w:rFonts w:eastAsiaTheme="majorEastAsia"/>
      <w:b/>
      <w:bCs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2250"/>
    <w:rPr>
      <w:rFonts w:ascii="Arabic Typesetting" w:eastAsiaTheme="majorEastAsia" w:hAnsi="Arabic Typesetting" w:cs="Arabic Typesetting"/>
      <w:b/>
      <w:bCs/>
      <w:spacing w:val="-10"/>
      <w:kern w:val="28"/>
      <w:sz w:val="56"/>
      <w:szCs w:val="56"/>
      <w:lang w:bidi="ar-EG"/>
    </w:rPr>
  </w:style>
  <w:style w:type="character" w:styleId="PlaceholderText">
    <w:name w:val="Placeholder Text"/>
    <w:basedOn w:val="DefaultParagraphFont"/>
    <w:uiPriority w:val="99"/>
    <w:semiHidden/>
    <w:rsid w:val="003A225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7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3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5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541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06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23920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290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8016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7974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5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489585">
          <w:marLeft w:val="0"/>
          <w:marRight w:val="36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8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eg/imgres?imgurl=http://upload.wikimedia.org/wikipedia/commons/thumb/7/71/Coptic_cross.svg/2000px-Coptic_cross.svg.png&amp;imgrefurl=http://en.wikipedia.org/wiki/Coptic_cross&amp;h=2000&amp;w=2000&amp;tbnid=hEmSYo9KtgcuZM:&amp;zoom=1&amp;docid=Lzg2YHYnRF8qIM&amp;ei=hxW4VObtGcTZaoS-gNAI&amp;tbm=isch&amp;ved=0CCMQMygDMAM&amp;iact=rc&amp;uact=3&amp;dur=2624&amp;page=1&amp;start=0&amp;ndsp=20" TargetMode="Externa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na.mounir\Documents\Custom%20Office%20Templates\AvaRewase%20-%20Church%20Templates%20-%20A4%20with%20Long%20Log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A4646D718664C38B5B48906603AF6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347081-C360-49D1-8947-C3754D54F524}"/>
      </w:docPartPr>
      <w:docPartBody>
        <w:p w:rsidR="0021641B" w:rsidRDefault="00D910EA">
          <w:pPr>
            <w:pStyle w:val="7A4646D718664C38B5B48906603AF6EA"/>
          </w:pPr>
          <w:r w:rsidRPr="008A2E28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0EA"/>
    <w:rsid w:val="00012593"/>
    <w:rsid w:val="00036437"/>
    <w:rsid w:val="00057464"/>
    <w:rsid w:val="000770B9"/>
    <w:rsid w:val="000E4FD7"/>
    <w:rsid w:val="00150139"/>
    <w:rsid w:val="001A4F82"/>
    <w:rsid w:val="001B0087"/>
    <w:rsid w:val="001B6ED8"/>
    <w:rsid w:val="001C4736"/>
    <w:rsid w:val="001D1DE0"/>
    <w:rsid w:val="002112F9"/>
    <w:rsid w:val="0021641B"/>
    <w:rsid w:val="00232516"/>
    <w:rsid w:val="00237C9C"/>
    <w:rsid w:val="00241DBA"/>
    <w:rsid w:val="00246B71"/>
    <w:rsid w:val="002651A4"/>
    <w:rsid w:val="002B7A3A"/>
    <w:rsid w:val="002D37E0"/>
    <w:rsid w:val="00330A3D"/>
    <w:rsid w:val="00337F62"/>
    <w:rsid w:val="0035438E"/>
    <w:rsid w:val="00371317"/>
    <w:rsid w:val="003741FF"/>
    <w:rsid w:val="003879C3"/>
    <w:rsid w:val="003B3E03"/>
    <w:rsid w:val="003D631C"/>
    <w:rsid w:val="00422A3D"/>
    <w:rsid w:val="004603D4"/>
    <w:rsid w:val="00494833"/>
    <w:rsid w:val="004B4CCB"/>
    <w:rsid w:val="005035DA"/>
    <w:rsid w:val="00515B3D"/>
    <w:rsid w:val="0053224C"/>
    <w:rsid w:val="00581408"/>
    <w:rsid w:val="005877BF"/>
    <w:rsid w:val="005946D6"/>
    <w:rsid w:val="005D4B38"/>
    <w:rsid w:val="005F6D51"/>
    <w:rsid w:val="00624687"/>
    <w:rsid w:val="00653B6D"/>
    <w:rsid w:val="006601AF"/>
    <w:rsid w:val="00663C0A"/>
    <w:rsid w:val="006A7255"/>
    <w:rsid w:val="006C73A2"/>
    <w:rsid w:val="006F7EFA"/>
    <w:rsid w:val="007467E1"/>
    <w:rsid w:val="0076605C"/>
    <w:rsid w:val="00781B6F"/>
    <w:rsid w:val="00783D4B"/>
    <w:rsid w:val="00796C5D"/>
    <w:rsid w:val="007A7708"/>
    <w:rsid w:val="007D1652"/>
    <w:rsid w:val="00864BD3"/>
    <w:rsid w:val="00872DE1"/>
    <w:rsid w:val="008761AF"/>
    <w:rsid w:val="00892BD5"/>
    <w:rsid w:val="008A162C"/>
    <w:rsid w:val="008F1C20"/>
    <w:rsid w:val="009154F0"/>
    <w:rsid w:val="00931C71"/>
    <w:rsid w:val="00970550"/>
    <w:rsid w:val="009710C4"/>
    <w:rsid w:val="009742CA"/>
    <w:rsid w:val="009776C5"/>
    <w:rsid w:val="00992AD3"/>
    <w:rsid w:val="009C14AE"/>
    <w:rsid w:val="00A40F04"/>
    <w:rsid w:val="00A56F96"/>
    <w:rsid w:val="00A6222E"/>
    <w:rsid w:val="00B52546"/>
    <w:rsid w:val="00B93FDD"/>
    <w:rsid w:val="00BB515C"/>
    <w:rsid w:val="00BE4DD1"/>
    <w:rsid w:val="00BF4C1F"/>
    <w:rsid w:val="00C1311B"/>
    <w:rsid w:val="00C9076C"/>
    <w:rsid w:val="00CE13FE"/>
    <w:rsid w:val="00CE7E4E"/>
    <w:rsid w:val="00D01124"/>
    <w:rsid w:val="00D90F72"/>
    <w:rsid w:val="00D910EA"/>
    <w:rsid w:val="00DB6D28"/>
    <w:rsid w:val="00DD6881"/>
    <w:rsid w:val="00E55AE3"/>
    <w:rsid w:val="00E844EE"/>
    <w:rsid w:val="00E91B50"/>
    <w:rsid w:val="00EC1809"/>
    <w:rsid w:val="00F018C0"/>
    <w:rsid w:val="00F11D21"/>
    <w:rsid w:val="00F412EC"/>
    <w:rsid w:val="00F41B2C"/>
    <w:rsid w:val="00F65BBA"/>
    <w:rsid w:val="00FF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A4646D718664C38B5B48906603AF6EA">
    <w:name w:val="7A4646D718664C38B5B48906603AF6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3186A-5DB1-47B2-B62C-4D0E3570E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AvaRewase - Church Templates - A4 with Long Logo</Template>
  <TotalTime>408</TotalTime>
  <Pages>7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			سفر الرؤيا  –الاصحاص السادس</vt:lpstr>
    </vt:vector>
  </TitlesOfParts>
  <Company>كنيستا السيدة العذراء والأنبا بيشوي بالكاتدرائية المرقسية بالأنبا رويس بالعباسية</Company>
  <LinksUpToDate>false</LinksUpToDate>
  <CharactersWithSpaces>5744</CharactersWithSpaces>
  <SharedDoc>false</SharedDoc>
  <HyperlinkBase>www.avarewase.org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			سفر الرؤيا  –الاصحاص السادس</dc:title>
  <dc:subject/>
  <dc:creator>Fr. Mina Mounir</dc:creator>
  <cp:keywords>الأنبا رويس</cp:keywords>
  <dc:description/>
  <cp:lastModifiedBy>Lenovo320</cp:lastModifiedBy>
  <cp:revision>137</cp:revision>
  <cp:lastPrinted>2020-05-23T11:09:00Z</cp:lastPrinted>
  <dcterms:created xsi:type="dcterms:W3CDTF">2020-04-21T19:11:00Z</dcterms:created>
  <dcterms:modified xsi:type="dcterms:W3CDTF">2020-05-23T11:13:00Z</dcterms:modified>
</cp:coreProperties>
</file>